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7BA5" w14:textId="77777777" w:rsidR="00615B6C" w:rsidRPr="00615B6C" w:rsidRDefault="00615B6C" w:rsidP="00615B6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304A24" w14:textId="178AC0C4" w:rsidR="00E02D65" w:rsidRDefault="00613F15" w:rsidP="00E02D65">
      <w:pPr>
        <w:pStyle w:val="Header"/>
        <w:rPr>
          <w:b/>
          <w:color w:val="0000FF"/>
          <w:sz w:val="32"/>
          <w:szCs w:val="32"/>
        </w:rPr>
      </w:pPr>
      <w:r>
        <w:rPr>
          <w:noProof/>
          <w:color w:val="0000FF"/>
          <w:sz w:val="52"/>
          <w:szCs w:val="50"/>
        </w:rPr>
        <w:object w:dxaOrig="1440" w:dyaOrig="1440" w14:anchorId="796E40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pt;margin-top:9pt;width:107.5pt;height:105pt;z-index:251659264" fillcolor="window">
            <v:imagedata r:id="rId5" o:title=""/>
            <w10:wrap type="square"/>
          </v:shape>
          <o:OLEObject Type="Embed" ProgID="Word.Picture.8" ShapeID="_x0000_s1026" DrawAspect="Content" ObjectID="_1755082959" r:id="rId6"/>
        </w:object>
      </w:r>
      <w:r w:rsidR="00E02D65">
        <w:rPr>
          <w:noProof/>
          <w:color w:val="0000FF"/>
          <w:sz w:val="52"/>
          <w:szCs w:val="50"/>
        </w:rPr>
        <w:t xml:space="preserve">          </w:t>
      </w:r>
      <w:r w:rsidR="0055041E" w:rsidRPr="00E41914">
        <w:rPr>
          <w:noProof/>
          <w:color w:val="0000FF"/>
          <w:sz w:val="52"/>
          <w:szCs w:val="50"/>
        </w:rPr>
        <w:t>C</w:t>
      </w:r>
      <w:r w:rsidR="0055041E" w:rsidRPr="00E41914">
        <w:rPr>
          <w:noProof/>
          <w:color w:val="0000FF"/>
          <w:sz w:val="32"/>
          <w:szCs w:val="28"/>
        </w:rPr>
        <w:t>OUNTY OF</w:t>
      </w:r>
      <w:r w:rsidR="0055041E">
        <w:rPr>
          <w:noProof/>
          <w:color w:val="0000FF"/>
          <w:sz w:val="28"/>
          <w:szCs w:val="28"/>
        </w:rPr>
        <w:t xml:space="preserve"> </w:t>
      </w:r>
      <w:r w:rsidR="0055041E" w:rsidRPr="00E41914">
        <w:rPr>
          <w:noProof/>
          <w:color w:val="0000FF"/>
          <w:sz w:val="52"/>
          <w:szCs w:val="50"/>
        </w:rPr>
        <w:t>L</w:t>
      </w:r>
      <w:r w:rsidR="0055041E" w:rsidRPr="00E41914">
        <w:rPr>
          <w:noProof/>
          <w:color w:val="0000FF"/>
          <w:sz w:val="32"/>
          <w:szCs w:val="28"/>
        </w:rPr>
        <w:t>EHIGH</w:t>
      </w:r>
    </w:p>
    <w:p w14:paraId="78A8E49E" w14:textId="0CBFF61C" w:rsidR="0055041E" w:rsidRPr="00E02D65" w:rsidRDefault="00E02D65" w:rsidP="00E02D65">
      <w:pPr>
        <w:pStyle w:val="Head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              </w:t>
      </w:r>
      <w:r w:rsidR="0055041E">
        <w:rPr>
          <w:color w:val="0000FF"/>
          <w:sz w:val="28"/>
          <w:szCs w:val="28"/>
        </w:rPr>
        <w:t xml:space="preserve"> </w:t>
      </w:r>
      <w:r w:rsidR="0055041E" w:rsidRPr="00E41914">
        <w:rPr>
          <w:color w:val="0000FF"/>
          <w:sz w:val="32"/>
          <w:szCs w:val="28"/>
        </w:rPr>
        <w:t>Drug &amp; Alcohol Services</w:t>
      </w:r>
    </w:p>
    <w:p w14:paraId="02576CA0" w14:textId="77777777" w:rsidR="0055041E" w:rsidRPr="00EF5C0B" w:rsidRDefault="0055041E" w:rsidP="0055041E">
      <w:pPr>
        <w:pStyle w:val="Header"/>
        <w:rPr>
          <w:color w:val="0000FF"/>
        </w:rPr>
      </w:pPr>
    </w:p>
    <w:p w14:paraId="007041D4" w14:textId="77777777" w:rsidR="00E02D65" w:rsidRDefault="0055041E" w:rsidP="00E02D65">
      <w:pPr>
        <w:pStyle w:val="Header"/>
        <w:ind w:left="8640"/>
        <w:rPr>
          <w:b/>
          <w:color w:val="0000FF"/>
        </w:rPr>
      </w:pPr>
      <w:r w:rsidRPr="00EF5C0B">
        <w:rPr>
          <w:color w:val="0000FF"/>
        </w:rPr>
        <w:t xml:space="preserve">                                                                                                                </w:t>
      </w:r>
      <w:r>
        <w:rPr>
          <w:color w:val="0000FF"/>
        </w:rPr>
        <w:t xml:space="preserve">                                </w:t>
      </w:r>
      <w:r>
        <w:rPr>
          <w:b/>
          <w:color w:val="0000FF"/>
        </w:rPr>
        <w:t>Joseph Mar</w:t>
      </w:r>
      <w:r w:rsidR="00E02D65">
        <w:rPr>
          <w:b/>
          <w:color w:val="0000FF"/>
        </w:rPr>
        <w:t>tellucci</w:t>
      </w:r>
      <w:r>
        <w:rPr>
          <w:b/>
          <w:color w:val="0000FF"/>
        </w:rPr>
        <w:t xml:space="preserve">                                                                                                                                           </w:t>
      </w:r>
      <w:r w:rsidR="00E02D65">
        <w:rPr>
          <w:b/>
          <w:color w:val="0000FF"/>
        </w:rPr>
        <w:t xml:space="preserve">           </w:t>
      </w:r>
    </w:p>
    <w:p w14:paraId="5E1D0F46" w14:textId="7E661419" w:rsidR="0055041E" w:rsidRDefault="00E02D65" w:rsidP="00E02D65">
      <w:pPr>
        <w:pStyle w:val="Header"/>
        <w:ind w:left="8640"/>
        <w:rPr>
          <w:b/>
          <w:color w:val="0000FF"/>
        </w:rPr>
      </w:pPr>
      <w:r>
        <w:rPr>
          <w:b/>
          <w:color w:val="0000FF"/>
        </w:rPr>
        <w:t xml:space="preserve">    </w:t>
      </w:r>
      <w:r w:rsidR="0055041E" w:rsidRPr="00346B0D">
        <w:rPr>
          <w:b/>
          <w:color w:val="0000FF"/>
        </w:rPr>
        <w:t>Administrator</w:t>
      </w:r>
    </w:p>
    <w:p w14:paraId="1BDFDBCE" w14:textId="77777777" w:rsidR="0055041E" w:rsidRDefault="0055041E" w:rsidP="0055041E">
      <w:pPr>
        <w:pStyle w:val="Header"/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</w:t>
      </w:r>
    </w:p>
    <w:p w14:paraId="76002C79" w14:textId="014B2080" w:rsidR="0055041E" w:rsidRDefault="0055041E" w:rsidP="0055041E">
      <w:pPr>
        <w:pStyle w:val="Header"/>
        <w:jc w:val="center"/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                                                            </w:t>
      </w:r>
      <w:r w:rsidR="00E02D65">
        <w:rPr>
          <w:b/>
          <w:color w:val="0000FF"/>
        </w:rPr>
        <w:t xml:space="preserve">                 </w:t>
      </w:r>
      <w:r w:rsidRPr="00024551">
        <w:rPr>
          <w:b/>
          <w:color w:val="0000FF"/>
        </w:rPr>
        <w:t>Molly Stanton</w:t>
      </w:r>
      <w:r>
        <w:rPr>
          <w:b/>
          <w:color w:val="0000FF"/>
        </w:rPr>
        <w:t xml:space="preserve"> </w:t>
      </w:r>
    </w:p>
    <w:p w14:paraId="7FB71876" w14:textId="77777777" w:rsidR="0055041E" w:rsidRPr="00346B0D" w:rsidRDefault="0055041E" w:rsidP="0055041E">
      <w:pPr>
        <w:pStyle w:val="Header"/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                                                                             Assistant Administrator             </w:t>
      </w:r>
    </w:p>
    <w:p w14:paraId="39CB5778" w14:textId="77777777" w:rsidR="00615B6C" w:rsidRDefault="00615B6C" w:rsidP="00615B6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39"/>
        <w:rPr>
          <w:rFonts w:ascii="Times New Roman" w:hAnsi="Times New Roman" w:cs="Times New Roman"/>
          <w:w w:val="105"/>
          <w:sz w:val="40"/>
          <w:szCs w:val="40"/>
        </w:rPr>
      </w:pPr>
    </w:p>
    <w:p w14:paraId="48E76C3D" w14:textId="77777777" w:rsidR="00615B6C" w:rsidRDefault="00615B6C" w:rsidP="00615B6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39"/>
        <w:rPr>
          <w:rFonts w:ascii="Times New Roman" w:hAnsi="Times New Roman" w:cs="Times New Roman"/>
          <w:w w:val="105"/>
          <w:sz w:val="40"/>
          <w:szCs w:val="40"/>
        </w:rPr>
      </w:pPr>
    </w:p>
    <w:p w14:paraId="71302B3C" w14:textId="77777777" w:rsidR="00615B6C" w:rsidRDefault="00615B6C" w:rsidP="00615B6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39"/>
        <w:jc w:val="center"/>
        <w:rPr>
          <w:rFonts w:ascii="Times New Roman" w:hAnsi="Times New Roman" w:cs="Aharoni"/>
          <w:b/>
          <w:w w:val="105"/>
          <w:sz w:val="40"/>
          <w:szCs w:val="40"/>
        </w:rPr>
      </w:pPr>
    </w:p>
    <w:p w14:paraId="5FF79D26" w14:textId="77777777" w:rsidR="00615B6C" w:rsidRDefault="00615B6C" w:rsidP="00615B6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39"/>
        <w:jc w:val="center"/>
        <w:rPr>
          <w:rFonts w:ascii="Times New Roman" w:hAnsi="Times New Roman" w:cs="Aharoni"/>
          <w:b/>
          <w:w w:val="105"/>
          <w:sz w:val="40"/>
          <w:szCs w:val="40"/>
        </w:rPr>
      </w:pPr>
    </w:p>
    <w:p w14:paraId="39549A7D" w14:textId="77777777" w:rsidR="00615B6C" w:rsidRDefault="00615B6C" w:rsidP="00615B6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39"/>
        <w:jc w:val="center"/>
        <w:rPr>
          <w:rFonts w:ascii="Times New Roman" w:hAnsi="Times New Roman" w:cs="Aharoni"/>
          <w:b/>
          <w:w w:val="105"/>
          <w:sz w:val="40"/>
          <w:szCs w:val="40"/>
        </w:rPr>
      </w:pPr>
    </w:p>
    <w:p w14:paraId="7DB78586" w14:textId="77777777" w:rsidR="00615B6C" w:rsidRPr="00615B6C" w:rsidRDefault="00615B6C" w:rsidP="00615B6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39"/>
        <w:jc w:val="center"/>
        <w:rPr>
          <w:rFonts w:ascii="Times New Roman" w:hAnsi="Times New Roman" w:cs="Aharoni"/>
          <w:b/>
          <w:sz w:val="40"/>
          <w:szCs w:val="40"/>
        </w:rPr>
      </w:pPr>
      <w:r w:rsidRPr="00615B6C">
        <w:rPr>
          <w:rFonts w:ascii="Times New Roman" w:hAnsi="Times New Roman" w:cs="Aharoni"/>
          <w:b/>
          <w:w w:val="105"/>
          <w:sz w:val="40"/>
          <w:szCs w:val="40"/>
        </w:rPr>
        <w:t>Request</w:t>
      </w:r>
      <w:r w:rsidRPr="00615B6C">
        <w:rPr>
          <w:rFonts w:ascii="Times New Roman" w:hAnsi="Times New Roman" w:cs="Aharoni"/>
          <w:b/>
          <w:spacing w:val="-33"/>
          <w:w w:val="105"/>
          <w:sz w:val="40"/>
          <w:szCs w:val="40"/>
        </w:rPr>
        <w:t xml:space="preserve"> </w:t>
      </w:r>
      <w:r w:rsidRPr="00615B6C">
        <w:rPr>
          <w:rFonts w:ascii="Times New Roman" w:hAnsi="Times New Roman" w:cs="Aharoni"/>
          <w:b/>
          <w:w w:val="105"/>
          <w:sz w:val="40"/>
          <w:szCs w:val="40"/>
        </w:rPr>
        <w:t>for</w:t>
      </w:r>
      <w:r w:rsidRPr="00615B6C">
        <w:rPr>
          <w:rFonts w:ascii="Times New Roman" w:hAnsi="Times New Roman" w:cs="Aharoni"/>
          <w:b/>
          <w:spacing w:val="-33"/>
          <w:w w:val="105"/>
          <w:sz w:val="40"/>
          <w:szCs w:val="40"/>
        </w:rPr>
        <w:t xml:space="preserve"> </w:t>
      </w:r>
      <w:r w:rsidRPr="00615B6C">
        <w:rPr>
          <w:rFonts w:ascii="Times New Roman" w:hAnsi="Times New Roman" w:cs="Aharoni"/>
          <w:b/>
          <w:spacing w:val="-2"/>
          <w:w w:val="105"/>
          <w:sz w:val="40"/>
          <w:szCs w:val="40"/>
        </w:rPr>
        <w:t>I</w:t>
      </w:r>
      <w:r w:rsidRPr="00615B6C">
        <w:rPr>
          <w:rFonts w:ascii="Times New Roman" w:hAnsi="Times New Roman" w:cs="Aharoni"/>
          <w:b/>
          <w:spacing w:val="-1"/>
          <w:w w:val="105"/>
          <w:sz w:val="40"/>
          <w:szCs w:val="40"/>
        </w:rPr>
        <w:t>n</w:t>
      </w:r>
      <w:r w:rsidRPr="00615B6C">
        <w:rPr>
          <w:rFonts w:ascii="Times New Roman" w:hAnsi="Times New Roman" w:cs="Aharoni"/>
          <w:b/>
          <w:spacing w:val="-2"/>
          <w:w w:val="105"/>
          <w:sz w:val="40"/>
          <w:szCs w:val="40"/>
        </w:rPr>
        <w:t>f</w:t>
      </w:r>
      <w:r w:rsidRPr="00615B6C">
        <w:rPr>
          <w:rFonts w:ascii="Times New Roman" w:hAnsi="Times New Roman" w:cs="Aharoni"/>
          <w:b/>
          <w:spacing w:val="-1"/>
          <w:w w:val="105"/>
          <w:sz w:val="40"/>
          <w:szCs w:val="40"/>
        </w:rPr>
        <w:t>ormat</w:t>
      </w:r>
      <w:r w:rsidRPr="00615B6C">
        <w:rPr>
          <w:rFonts w:ascii="Times New Roman" w:hAnsi="Times New Roman" w:cs="Aharoni"/>
          <w:b/>
          <w:spacing w:val="-2"/>
          <w:w w:val="105"/>
          <w:sz w:val="40"/>
          <w:szCs w:val="40"/>
        </w:rPr>
        <w:t>i</w:t>
      </w:r>
      <w:r w:rsidRPr="00615B6C">
        <w:rPr>
          <w:rFonts w:ascii="Times New Roman" w:hAnsi="Times New Roman" w:cs="Aharoni"/>
          <w:b/>
          <w:spacing w:val="-1"/>
          <w:w w:val="105"/>
          <w:sz w:val="40"/>
          <w:szCs w:val="40"/>
        </w:rPr>
        <w:t>on</w:t>
      </w:r>
    </w:p>
    <w:p w14:paraId="048A56E6" w14:textId="77777777" w:rsidR="00615B6C" w:rsidRDefault="00615B6C" w:rsidP="00615B6C">
      <w:pPr>
        <w:kinsoku w:val="0"/>
        <w:overflowPunct w:val="0"/>
        <w:autoSpaceDE w:val="0"/>
        <w:autoSpaceDN w:val="0"/>
        <w:adjustRightInd w:val="0"/>
        <w:spacing w:before="247" w:after="0"/>
        <w:ind w:left="39" w:right="99"/>
        <w:jc w:val="center"/>
        <w:rPr>
          <w:rFonts w:ascii="Calibri" w:hAnsi="Calibri" w:cs="Calibri"/>
          <w:spacing w:val="-1"/>
          <w:sz w:val="36"/>
          <w:szCs w:val="36"/>
        </w:rPr>
      </w:pPr>
    </w:p>
    <w:p w14:paraId="4A347AB7" w14:textId="70F4EFAB" w:rsidR="00615B6C" w:rsidRPr="00615B6C" w:rsidRDefault="0094350B" w:rsidP="00615B6C">
      <w:pPr>
        <w:kinsoku w:val="0"/>
        <w:overflowPunct w:val="0"/>
        <w:autoSpaceDE w:val="0"/>
        <w:autoSpaceDN w:val="0"/>
        <w:adjustRightInd w:val="0"/>
        <w:spacing w:before="247" w:after="0"/>
        <w:ind w:left="39" w:right="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Family Services</w:t>
      </w:r>
    </w:p>
    <w:p w14:paraId="5A548B0E" w14:textId="77777777" w:rsidR="00615B6C" w:rsidRPr="00615B6C" w:rsidRDefault="00615B6C" w:rsidP="00615B6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78A59" w14:textId="77777777" w:rsidR="00615B6C" w:rsidRPr="00615B6C" w:rsidRDefault="00615B6C" w:rsidP="00615B6C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B6C">
        <w:rPr>
          <w:rFonts w:ascii="Times New Roman" w:hAnsi="Times New Roman" w:cs="Times New Roman"/>
          <w:b/>
          <w:sz w:val="28"/>
          <w:szCs w:val="28"/>
        </w:rPr>
        <w:t>Released</w:t>
      </w:r>
      <w:r w:rsidRPr="00615B6C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Pr="00615B6C">
        <w:rPr>
          <w:rFonts w:ascii="Times New Roman" w:hAnsi="Times New Roman" w:cs="Times New Roman"/>
          <w:b/>
          <w:sz w:val="28"/>
          <w:szCs w:val="28"/>
        </w:rPr>
        <w:t>by:</w:t>
      </w:r>
    </w:p>
    <w:p w14:paraId="3733789C" w14:textId="77777777" w:rsidR="00615B6C" w:rsidRPr="00615B6C" w:rsidRDefault="00615B6C" w:rsidP="00615B6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6D150" w14:textId="77777777" w:rsidR="00615B6C" w:rsidRPr="00615B6C" w:rsidRDefault="00615B6C" w:rsidP="00615B6C">
      <w:pPr>
        <w:kinsoku w:val="0"/>
        <w:overflowPunct w:val="0"/>
        <w:autoSpaceDE w:val="0"/>
        <w:autoSpaceDN w:val="0"/>
        <w:adjustRightInd w:val="0"/>
        <w:spacing w:after="0" w:line="554" w:lineRule="auto"/>
        <w:ind w:left="1279" w:right="1260"/>
        <w:jc w:val="center"/>
        <w:rPr>
          <w:rFonts w:ascii="Times New Roman" w:hAnsi="Times New Roman" w:cs="Times New Roman"/>
          <w:sz w:val="28"/>
          <w:szCs w:val="28"/>
        </w:rPr>
      </w:pPr>
      <w:r w:rsidRPr="00615B6C">
        <w:rPr>
          <w:rFonts w:ascii="Times New Roman" w:hAnsi="Times New Roman" w:cs="Times New Roman"/>
          <w:sz w:val="28"/>
          <w:szCs w:val="28"/>
        </w:rPr>
        <w:t>Lehigh</w:t>
      </w:r>
      <w:r w:rsidRPr="00615B6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179E">
        <w:rPr>
          <w:rFonts w:ascii="Times New Roman" w:hAnsi="Times New Roman" w:cs="Times New Roman"/>
          <w:sz w:val="28"/>
          <w:szCs w:val="28"/>
        </w:rPr>
        <w:t>County Drug and Alcohol</w:t>
      </w:r>
    </w:p>
    <w:p w14:paraId="36B8BF55" w14:textId="77777777" w:rsidR="00615B6C" w:rsidRPr="00615B6C" w:rsidRDefault="00615B6C" w:rsidP="00615B6C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D7A66" w14:textId="1F8B07E1" w:rsidR="00494DB9" w:rsidRPr="00494DB9" w:rsidRDefault="00494DB9" w:rsidP="00494DB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7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September 1, 2023</w:t>
      </w:r>
    </w:p>
    <w:p w14:paraId="1B19ACEB" w14:textId="77777777" w:rsidR="00635525" w:rsidRDefault="00635525"/>
    <w:p w14:paraId="430B6ABE" w14:textId="77777777" w:rsidR="00615B6C" w:rsidRDefault="00615B6C"/>
    <w:p w14:paraId="280ADDC8" w14:textId="77777777" w:rsidR="00615B6C" w:rsidRDefault="00615B6C"/>
    <w:p w14:paraId="43EB0491" w14:textId="77777777" w:rsidR="00615B6C" w:rsidRDefault="00615B6C"/>
    <w:p w14:paraId="2A1B1062" w14:textId="77777777" w:rsidR="00615B6C" w:rsidRDefault="00615B6C"/>
    <w:p w14:paraId="6B50540B" w14:textId="77777777" w:rsidR="00615B6C" w:rsidRDefault="00615B6C"/>
    <w:p w14:paraId="56746B9E" w14:textId="77777777" w:rsidR="00615B6C" w:rsidRDefault="00615B6C"/>
    <w:p w14:paraId="4B5173F3" w14:textId="77777777" w:rsidR="00615B6C" w:rsidRDefault="00615B6C"/>
    <w:p w14:paraId="0EDA0C2B" w14:textId="77777777" w:rsidR="00615B6C" w:rsidRDefault="00615B6C"/>
    <w:p w14:paraId="46CBC610" w14:textId="77777777" w:rsidR="00E02D65" w:rsidRPr="00346B0D" w:rsidRDefault="00E02D65" w:rsidP="00E02D65">
      <w:pPr>
        <w:pStyle w:val="Footer"/>
        <w:rPr>
          <w:b/>
          <w:i/>
          <w:color w:val="0000FF"/>
          <w:sz w:val="16"/>
          <w:szCs w:val="16"/>
        </w:rPr>
      </w:pPr>
      <w:r>
        <w:rPr>
          <w:b/>
          <w:i/>
          <w:color w:val="0000FF"/>
          <w:sz w:val="16"/>
          <w:szCs w:val="16"/>
        </w:rPr>
        <w:t>Drug &amp; Alcohol Program</w:t>
      </w:r>
      <w:r w:rsidRPr="00346B0D">
        <w:rPr>
          <w:b/>
          <w:i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i/>
          <w:color w:val="0000FF"/>
          <w:sz w:val="16"/>
          <w:szCs w:val="16"/>
        </w:rPr>
        <w:t xml:space="preserve">            </w:t>
      </w:r>
      <w:r>
        <w:rPr>
          <w:b/>
          <w:i/>
          <w:color w:val="0000FF"/>
          <w:sz w:val="16"/>
          <w:szCs w:val="16"/>
        </w:rPr>
        <w:tab/>
        <w:t xml:space="preserve">   </w:t>
      </w:r>
      <w:r w:rsidRPr="00346B0D">
        <w:rPr>
          <w:b/>
          <w:i/>
          <w:color w:val="0000FF"/>
          <w:sz w:val="16"/>
          <w:szCs w:val="16"/>
        </w:rPr>
        <w:t xml:space="preserve">Lehigh County Government </w:t>
      </w:r>
    </w:p>
    <w:p w14:paraId="127A3F90" w14:textId="77777777" w:rsidR="00E02D65" w:rsidRPr="00346B0D" w:rsidRDefault="00E02D65" w:rsidP="00E02D65">
      <w:pPr>
        <w:pStyle w:val="Footer"/>
        <w:rPr>
          <w:b/>
          <w:i/>
          <w:color w:val="0000FF"/>
          <w:sz w:val="16"/>
          <w:szCs w:val="16"/>
        </w:rPr>
      </w:pPr>
      <w:r>
        <w:rPr>
          <w:b/>
          <w:i/>
          <w:color w:val="0000FF"/>
          <w:sz w:val="16"/>
          <w:szCs w:val="16"/>
        </w:rPr>
        <w:t>Phone:  610-782-3555</w:t>
      </w:r>
      <w:r w:rsidRPr="00346B0D">
        <w:rPr>
          <w:b/>
          <w:i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17 South Seventh Street</w:t>
      </w:r>
    </w:p>
    <w:p w14:paraId="76E5326E" w14:textId="77777777" w:rsidR="00E02D65" w:rsidRPr="00346B0D" w:rsidRDefault="00E02D65" w:rsidP="00E02D65">
      <w:pPr>
        <w:pStyle w:val="Footer"/>
        <w:rPr>
          <w:b/>
          <w:i/>
          <w:color w:val="0000FF"/>
          <w:sz w:val="16"/>
          <w:szCs w:val="16"/>
        </w:rPr>
      </w:pPr>
      <w:r>
        <w:rPr>
          <w:b/>
          <w:i/>
          <w:color w:val="0000FF"/>
          <w:sz w:val="16"/>
          <w:szCs w:val="16"/>
        </w:rPr>
        <w:t>Fax:  610-871-1469</w:t>
      </w:r>
      <w:r w:rsidRPr="00346B0D">
        <w:rPr>
          <w:b/>
          <w:i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Allentown, PA  1810</w:t>
      </w:r>
      <w:r>
        <w:rPr>
          <w:b/>
          <w:i/>
          <w:color w:val="0000FF"/>
          <w:sz w:val="16"/>
          <w:szCs w:val="16"/>
        </w:rPr>
        <w:t>1</w:t>
      </w:r>
      <w:r w:rsidRPr="00346B0D">
        <w:rPr>
          <w:b/>
          <w:i/>
          <w:color w:val="0000FF"/>
          <w:sz w:val="16"/>
          <w:szCs w:val="16"/>
        </w:rPr>
        <w:t>-240</w:t>
      </w:r>
      <w:r>
        <w:rPr>
          <w:b/>
          <w:i/>
          <w:color w:val="0000FF"/>
          <w:sz w:val="16"/>
          <w:szCs w:val="16"/>
        </w:rPr>
        <w:t>1</w:t>
      </w:r>
    </w:p>
    <w:p w14:paraId="5E118DC2" w14:textId="77777777" w:rsidR="00615B6C" w:rsidRDefault="00615B6C"/>
    <w:p w14:paraId="6401C31B" w14:textId="32A6C437" w:rsidR="00582250" w:rsidRPr="00615B6C" w:rsidRDefault="00615B6C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5B6C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1.0 Introduction</w:t>
      </w:r>
    </w:p>
    <w:p w14:paraId="4350E426" w14:textId="7F962A3E" w:rsidR="00F52CC1" w:rsidRDefault="006A79F8">
      <w:pPr>
        <w:rPr>
          <w:rFonts w:ascii="Times New Roman" w:hAnsi="Times New Roman" w:cs="Times New Roman"/>
          <w:sz w:val="24"/>
          <w:szCs w:val="24"/>
        </w:rPr>
      </w:pPr>
      <w:r w:rsidRPr="00CE179E">
        <w:rPr>
          <w:rFonts w:ascii="Times New Roman" w:hAnsi="Times New Roman" w:cs="Times New Roman"/>
          <w:sz w:val="24"/>
          <w:szCs w:val="24"/>
        </w:rPr>
        <w:t>This is a request for information issued by Lehigh County Drug and Alcohol</w:t>
      </w:r>
      <w:r w:rsidR="008A3BA0" w:rsidRPr="00CE179E">
        <w:rPr>
          <w:rFonts w:ascii="Times New Roman" w:hAnsi="Times New Roman" w:cs="Times New Roman"/>
          <w:sz w:val="24"/>
          <w:szCs w:val="24"/>
        </w:rPr>
        <w:t>.  Neither this request for information, nor any response (proposal) submitted should be construed as a legal offer</w:t>
      </w:r>
      <w:r w:rsidR="0027587B">
        <w:rPr>
          <w:rFonts w:ascii="Times New Roman" w:hAnsi="Times New Roman" w:cs="Times New Roman"/>
          <w:sz w:val="24"/>
          <w:szCs w:val="24"/>
        </w:rPr>
        <w:t>. Project is contingent on the SCA’s ability to use Opioid Settlement funds</w:t>
      </w:r>
      <w:r w:rsidR="003F6CFC">
        <w:rPr>
          <w:rFonts w:ascii="Times New Roman" w:hAnsi="Times New Roman" w:cs="Times New Roman"/>
          <w:sz w:val="24"/>
          <w:szCs w:val="24"/>
        </w:rPr>
        <w:t xml:space="preserve"> and the availability of funds</w:t>
      </w:r>
      <w:r w:rsidR="00582250">
        <w:rPr>
          <w:rFonts w:ascii="Times New Roman" w:hAnsi="Times New Roman" w:cs="Times New Roman"/>
          <w:sz w:val="24"/>
          <w:szCs w:val="24"/>
        </w:rPr>
        <w:t xml:space="preserve">. </w:t>
      </w:r>
      <w:r w:rsidR="008A3BA0" w:rsidRPr="00CE1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EA091" w14:textId="77777777" w:rsidR="000B2464" w:rsidRDefault="004B5F84" w:rsidP="004B5F84">
      <w:pPr>
        <w:rPr>
          <w:rFonts w:ascii="Times New Roman" w:hAnsi="Times New Roman" w:cs="Times New Roman"/>
          <w:sz w:val="24"/>
          <w:szCs w:val="24"/>
        </w:rPr>
      </w:pPr>
      <w:r w:rsidRPr="004B5F84">
        <w:rPr>
          <w:rFonts w:ascii="Times New Roman" w:hAnsi="Times New Roman" w:cs="Times New Roman"/>
          <w:sz w:val="24"/>
          <w:szCs w:val="24"/>
        </w:rPr>
        <w:t xml:space="preserve">The idea that addiction is a family disease is often widely acknowledged in the treatment of </w:t>
      </w:r>
      <w:r w:rsidR="002C31B8">
        <w:rPr>
          <w:rFonts w:ascii="Times New Roman" w:hAnsi="Times New Roman" w:cs="Times New Roman"/>
          <w:sz w:val="24"/>
          <w:szCs w:val="24"/>
        </w:rPr>
        <w:t>opioid</w:t>
      </w:r>
      <w:r w:rsidRPr="004B5F84">
        <w:rPr>
          <w:rFonts w:ascii="Times New Roman" w:hAnsi="Times New Roman" w:cs="Times New Roman"/>
          <w:sz w:val="24"/>
          <w:szCs w:val="24"/>
        </w:rPr>
        <w:t xml:space="preserve"> use disorders</w:t>
      </w:r>
      <w:r w:rsidR="002C31B8">
        <w:rPr>
          <w:rFonts w:ascii="Times New Roman" w:hAnsi="Times New Roman" w:cs="Times New Roman"/>
          <w:sz w:val="24"/>
          <w:szCs w:val="24"/>
        </w:rPr>
        <w:t xml:space="preserve"> (OUD)</w:t>
      </w:r>
      <w:r w:rsidRPr="004B5F84">
        <w:rPr>
          <w:rFonts w:ascii="Times New Roman" w:hAnsi="Times New Roman" w:cs="Times New Roman"/>
          <w:sz w:val="24"/>
          <w:szCs w:val="24"/>
        </w:rPr>
        <w:t>.  However, it remains uncommon that family services and supports are integrated into substance abuse treatment, despite studies showing increased effectiveness of treatment and greater engagement in the therapeutic process.</w:t>
      </w:r>
    </w:p>
    <w:p w14:paraId="130FA377" w14:textId="699C3F65" w:rsidR="00CE179E" w:rsidRDefault="004B5F84">
      <w:pPr>
        <w:rPr>
          <w:rFonts w:ascii="Times New Roman" w:hAnsi="Times New Roman" w:cs="Times New Roman"/>
          <w:sz w:val="24"/>
          <w:szCs w:val="24"/>
        </w:rPr>
      </w:pPr>
      <w:r w:rsidRPr="004B5F84">
        <w:rPr>
          <w:rFonts w:ascii="Times New Roman" w:hAnsi="Times New Roman" w:cs="Times New Roman"/>
          <w:sz w:val="24"/>
          <w:szCs w:val="24"/>
        </w:rPr>
        <w:t> </w:t>
      </w:r>
      <w:r w:rsidR="000B2464">
        <w:rPr>
          <w:rFonts w:ascii="Times New Roman" w:hAnsi="Times New Roman" w:cs="Times New Roman"/>
          <w:sz w:val="24"/>
          <w:szCs w:val="24"/>
        </w:rPr>
        <w:t xml:space="preserve">Following the successful launch of the family services program in 2021, utilization grew rapidly, and demand remains high. </w:t>
      </w:r>
      <w:r w:rsidR="008A3BA0" w:rsidRPr="00CE179E">
        <w:rPr>
          <w:rFonts w:ascii="Times New Roman" w:hAnsi="Times New Roman" w:cs="Times New Roman"/>
          <w:sz w:val="24"/>
          <w:szCs w:val="24"/>
        </w:rPr>
        <w:t>It is the intent of Lehigh County Drug and Alcohol to solicit responses for a</w:t>
      </w:r>
      <w:r w:rsidR="00C80F68">
        <w:rPr>
          <w:rFonts w:ascii="Times New Roman" w:hAnsi="Times New Roman" w:cs="Times New Roman"/>
          <w:sz w:val="24"/>
          <w:szCs w:val="24"/>
        </w:rPr>
        <w:t xml:space="preserve"> second family program</w:t>
      </w:r>
      <w:r w:rsidR="00726645">
        <w:rPr>
          <w:rFonts w:ascii="Times New Roman" w:hAnsi="Times New Roman" w:cs="Times New Roman"/>
          <w:sz w:val="24"/>
          <w:szCs w:val="24"/>
        </w:rPr>
        <w:t>.</w:t>
      </w:r>
      <w:r w:rsidR="009D2FB5" w:rsidRPr="00CE179E">
        <w:rPr>
          <w:rFonts w:ascii="Times New Roman" w:hAnsi="Times New Roman" w:cs="Times New Roman"/>
          <w:sz w:val="24"/>
          <w:szCs w:val="24"/>
        </w:rPr>
        <w:t xml:space="preserve">  The goal of this RFI is to gather functionality and general pricing structures from vendors.</w:t>
      </w:r>
    </w:p>
    <w:p w14:paraId="684AD7DF" w14:textId="77777777" w:rsidR="00C865B8" w:rsidRPr="00C865B8" w:rsidRDefault="00C865B8">
      <w:pPr>
        <w:rPr>
          <w:rFonts w:ascii="Times New Roman" w:hAnsi="Times New Roman" w:cs="Times New Roman"/>
          <w:sz w:val="24"/>
          <w:szCs w:val="24"/>
        </w:rPr>
      </w:pPr>
    </w:p>
    <w:p w14:paraId="59FEC0FB" w14:textId="77777777" w:rsidR="00665688" w:rsidRDefault="00665688" w:rsidP="0066568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2.0 Submissions and Scope of Work</w:t>
      </w:r>
    </w:p>
    <w:p w14:paraId="44CD2610" w14:textId="49E80600" w:rsidR="00D31281" w:rsidRDefault="002C31B8" w:rsidP="00C80F68">
      <w:pPr>
        <w:rPr>
          <w:rFonts w:ascii="Times New Roman" w:hAnsi="Times New Roman" w:cs="Times New Roman"/>
          <w:sz w:val="24"/>
          <w:szCs w:val="24"/>
        </w:rPr>
      </w:pPr>
      <w:r w:rsidRPr="004B5F84">
        <w:rPr>
          <w:rFonts w:ascii="Times New Roman" w:hAnsi="Times New Roman" w:cs="Times New Roman"/>
          <w:sz w:val="24"/>
          <w:szCs w:val="24"/>
        </w:rPr>
        <w:t>Some programs offer family education and regular communication with family members, but true</w:t>
      </w:r>
      <w:r>
        <w:rPr>
          <w:rFonts w:ascii="Times New Roman" w:hAnsi="Times New Roman" w:cs="Times New Roman"/>
          <w:sz w:val="24"/>
          <w:szCs w:val="24"/>
        </w:rPr>
        <w:t xml:space="preserve"> clinical work focused on the dynamics resulting from an OUD</w:t>
      </w:r>
      <w:r w:rsidRPr="004B5F84">
        <w:rPr>
          <w:rFonts w:ascii="Times New Roman" w:hAnsi="Times New Roman" w:cs="Times New Roman"/>
          <w:sz w:val="24"/>
          <w:szCs w:val="24"/>
        </w:rPr>
        <w:t xml:space="preserve"> within the family system is rare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62A">
        <w:rPr>
          <w:rFonts w:ascii="Times New Roman" w:hAnsi="Times New Roman" w:cs="Times New Roman"/>
          <w:sz w:val="24"/>
          <w:szCs w:val="24"/>
        </w:rPr>
        <w:t>Further, w</w:t>
      </w:r>
      <w:r>
        <w:rPr>
          <w:rFonts w:ascii="Times New Roman" w:hAnsi="Times New Roman" w:cs="Times New Roman"/>
          <w:sz w:val="24"/>
          <w:szCs w:val="24"/>
        </w:rPr>
        <w:t>hat services exist for families is contingent on their loved one being in therapy. Often families can</w:t>
      </w:r>
      <w:r w:rsidR="00494DB9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t access the treatment and support they need if their substance using loved one refuses treatment. </w:t>
      </w:r>
    </w:p>
    <w:p w14:paraId="1892B408" w14:textId="3C3C814D" w:rsidR="002C31B8" w:rsidRDefault="002C31B8" w:rsidP="00C80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valuable, marriage and family therapy is</w:t>
      </w:r>
      <w:r w:rsidR="00494DB9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often targeted to the specific problems of this population.</w:t>
      </w:r>
      <w:r w:rsidRPr="004B5F84">
        <w:rPr>
          <w:rFonts w:ascii="Times New Roman" w:hAnsi="Times New Roman" w:cs="Times New Roman"/>
          <w:sz w:val="24"/>
          <w:szCs w:val="24"/>
        </w:rPr>
        <w:t xml:space="preserve"> Families need their own supports and professional guidance in coping with the unique anxiety and stress </w:t>
      </w:r>
      <w:r w:rsidR="0029462A">
        <w:rPr>
          <w:rFonts w:ascii="Times New Roman" w:hAnsi="Times New Roman" w:cs="Times New Roman"/>
          <w:sz w:val="24"/>
          <w:szCs w:val="24"/>
        </w:rPr>
        <w:t xml:space="preserve">stemming from </w:t>
      </w:r>
      <w:r w:rsidRPr="004B5F84">
        <w:rPr>
          <w:rFonts w:ascii="Times New Roman" w:hAnsi="Times New Roman" w:cs="Times New Roman"/>
          <w:sz w:val="24"/>
          <w:szCs w:val="24"/>
        </w:rPr>
        <w:t xml:space="preserve">life with a loved one suffering with SUD. </w:t>
      </w:r>
    </w:p>
    <w:p w14:paraId="6057BF6F" w14:textId="189B0474" w:rsidR="00C80F68" w:rsidRPr="004B5F84" w:rsidRDefault="00C80F68" w:rsidP="00C80F68">
      <w:pPr>
        <w:rPr>
          <w:rFonts w:ascii="Times New Roman" w:hAnsi="Times New Roman" w:cs="Times New Roman"/>
          <w:sz w:val="24"/>
          <w:szCs w:val="24"/>
        </w:rPr>
      </w:pPr>
      <w:r w:rsidRPr="004B5F84">
        <w:rPr>
          <w:rFonts w:ascii="Times New Roman" w:hAnsi="Times New Roman" w:cs="Times New Roman"/>
          <w:sz w:val="24"/>
          <w:szCs w:val="24"/>
        </w:rPr>
        <w:t xml:space="preserve">Lehigh County SCA is seeking unique and creative solutions for families and their loved ones with </w:t>
      </w:r>
      <w:r w:rsidR="002C31B8">
        <w:rPr>
          <w:rFonts w:ascii="Times New Roman" w:hAnsi="Times New Roman" w:cs="Times New Roman"/>
          <w:sz w:val="24"/>
          <w:szCs w:val="24"/>
        </w:rPr>
        <w:t>OUD or substance use disorder (</w:t>
      </w:r>
      <w:r w:rsidRPr="004B5F84">
        <w:rPr>
          <w:rFonts w:ascii="Times New Roman" w:hAnsi="Times New Roman" w:cs="Times New Roman"/>
          <w:sz w:val="24"/>
          <w:szCs w:val="24"/>
        </w:rPr>
        <w:t>SUD</w:t>
      </w:r>
      <w:r w:rsidR="002C31B8">
        <w:rPr>
          <w:rFonts w:ascii="Times New Roman" w:hAnsi="Times New Roman" w:cs="Times New Roman"/>
          <w:sz w:val="24"/>
          <w:szCs w:val="24"/>
        </w:rPr>
        <w:t>)</w:t>
      </w:r>
      <w:r w:rsidRPr="004B5F84">
        <w:rPr>
          <w:rFonts w:ascii="Times New Roman" w:hAnsi="Times New Roman" w:cs="Times New Roman"/>
          <w:sz w:val="24"/>
          <w:szCs w:val="24"/>
        </w:rPr>
        <w:t>.   Proposals can include, but are not limited to:</w:t>
      </w:r>
    </w:p>
    <w:p w14:paraId="2157F86B" w14:textId="00C03C28" w:rsidR="00C80F68" w:rsidRPr="004B5F84" w:rsidRDefault="00C80F68" w:rsidP="008336D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F84">
        <w:rPr>
          <w:rFonts w:ascii="Times New Roman" w:hAnsi="Times New Roman" w:cs="Times New Roman"/>
          <w:sz w:val="24"/>
          <w:szCs w:val="24"/>
        </w:rPr>
        <w:t>Integrating family counseling into treatment</w:t>
      </w:r>
      <w:r>
        <w:rPr>
          <w:rFonts w:ascii="Times New Roman" w:hAnsi="Times New Roman" w:cs="Times New Roman"/>
          <w:sz w:val="24"/>
          <w:szCs w:val="24"/>
        </w:rPr>
        <w:t xml:space="preserve"> with or without the target </w:t>
      </w:r>
      <w:r w:rsidR="002C31B8">
        <w:rPr>
          <w:rFonts w:ascii="Times New Roman" w:hAnsi="Times New Roman" w:cs="Times New Roman"/>
          <w:sz w:val="24"/>
          <w:szCs w:val="24"/>
        </w:rPr>
        <w:t>OUD</w:t>
      </w:r>
      <w:r>
        <w:rPr>
          <w:rFonts w:ascii="Times New Roman" w:hAnsi="Times New Roman" w:cs="Times New Roman"/>
          <w:sz w:val="24"/>
          <w:szCs w:val="24"/>
        </w:rPr>
        <w:t xml:space="preserve"> client </w:t>
      </w:r>
    </w:p>
    <w:p w14:paraId="46E1D459" w14:textId="6D3A216C" w:rsidR="00C80F68" w:rsidRPr="004B5F84" w:rsidRDefault="00C80F68" w:rsidP="008336D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F84">
        <w:rPr>
          <w:rFonts w:ascii="Times New Roman" w:hAnsi="Times New Roman" w:cs="Times New Roman"/>
          <w:sz w:val="24"/>
          <w:szCs w:val="24"/>
        </w:rPr>
        <w:t xml:space="preserve">Multi-family therapy groups with or without the target </w:t>
      </w:r>
      <w:r w:rsidR="002C31B8">
        <w:rPr>
          <w:rFonts w:ascii="Times New Roman" w:hAnsi="Times New Roman" w:cs="Times New Roman"/>
          <w:sz w:val="24"/>
          <w:szCs w:val="24"/>
        </w:rPr>
        <w:t>OUD</w:t>
      </w:r>
      <w:r w:rsidRPr="004B5F84">
        <w:rPr>
          <w:rFonts w:ascii="Times New Roman" w:hAnsi="Times New Roman" w:cs="Times New Roman"/>
          <w:sz w:val="24"/>
          <w:szCs w:val="24"/>
        </w:rPr>
        <w:t xml:space="preserve"> client</w:t>
      </w:r>
    </w:p>
    <w:p w14:paraId="609C2C01" w14:textId="77777777" w:rsidR="00C80F68" w:rsidRPr="004B5F84" w:rsidRDefault="00C80F68" w:rsidP="008336D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F84">
        <w:rPr>
          <w:rFonts w:ascii="Times New Roman" w:hAnsi="Times New Roman" w:cs="Times New Roman"/>
          <w:sz w:val="24"/>
          <w:szCs w:val="24"/>
        </w:rPr>
        <w:t>Family education</w:t>
      </w:r>
    </w:p>
    <w:p w14:paraId="6250FBC0" w14:textId="582313FF" w:rsidR="00C80F68" w:rsidRDefault="00C80F68" w:rsidP="008336D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F84">
        <w:rPr>
          <w:rFonts w:ascii="Times New Roman" w:hAnsi="Times New Roman" w:cs="Times New Roman"/>
          <w:sz w:val="24"/>
          <w:szCs w:val="24"/>
        </w:rPr>
        <w:t>Peer family support</w:t>
      </w:r>
    </w:p>
    <w:p w14:paraId="54C2F321" w14:textId="1F76F1B9" w:rsidR="0059015A" w:rsidRPr="004B5F84" w:rsidRDefault="0059015A" w:rsidP="008336D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management</w:t>
      </w:r>
    </w:p>
    <w:p w14:paraId="2EBB2731" w14:textId="250E753F" w:rsidR="00863B69" w:rsidRDefault="00C80F68" w:rsidP="008336D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 c</w:t>
      </w:r>
      <w:r w:rsidRPr="004B5F84">
        <w:rPr>
          <w:rFonts w:ascii="Times New Roman" w:hAnsi="Times New Roman" w:cs="Times New Roman"/>
          <w:sz w:val="24"/>
          <w:szCs w:val="24"/>
        </w:rPr>
        <w:t xml:space="preserve">oaching for families to </w:t>
      </w:r>
      <w:r>
        <w:rPr>
          <w:rFonts w:ascii="Times New Roman" w:hAnsi="Times New Roman" w:cs="Times New Roman"/>
          <w:sz w:val="24"/>
          <w:szCs w:val="24"/>
        </w:rPr>
        <w:t>create loving, healthy boundaries and manage difficult situations.</w:t>
      </w:r>
    </w:p>
    <w:p w14:paraId="281F5759" w14:textId="77777777" w:rsidR="008336DA" w:rsidRPr="002C31B8" w:rsidRDefault="008336DA" w:rsidP="008336D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15F4D75" w14:textId="7FCBC7E7" w:rsidR="002C31B8" w:rsidRDefault="00D31281" w:rsidP="002C3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Submissions should be developed with a primary focus on a diverse portfolio of services for the families of people with an OUD/SUD.  </w:t>
      </w:r>
      <w:r w:rsidR="002C31B8">
        <w:rPr>
          <w:rFonts w:ascii="Times New Roman" w:hAnsi="Times New Roman" w:cs="Times New Roman"/>
          <w:sz w:val="24"/>
          <w:szCs w:val="24"/>
        </w:rPr>
        <w:t xml:space="preserve">Submissions will be accepted from qualified vendors until the close of business on </w:t>
      </w:r>
      <w:r w:rsidR="00494DB9">
        <w:rPr>
          <w:rFonts w:ascii="Times New Roman" w:hAnsi="Times New Roman" w:cs="Times New Roman"/>
          <w:sz w:val="24"/>
          <w:szCs w:val="24"/>
        </w:rPr>
        <w:t>October 20, 2023</w:t>
      </w:r>
      <w:r w:rsidR="002C31B8">
        <w:rPr>
          <w:rFonts w:ascii="Times New Roman" w:hAnsi="Times New Roman" w:cs="Times New Roman"/>
          <w:sz w:val="24"/>
          <w:szCs w:val="24"/>
        </w:rPr>
        <w:t>.  A qualified agency is one that:</w:t>
      </w:r>
    </w:p>
    <w:p w14:paraId="102B39C7" w14:textId="77777777" w:rsidR="002C31B8" w:rsidRPr="002C31B8" w:rsidRDefault="002C31B8" w:rsidP="002C31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1B8">
        <w:rPr>
          <w:rFonts w:ascii="Times New Roman" w:hAnsi="Times New Roman" w:cs="Times New Roman"/>
          <w:sz w:val="24"/>
          <w:szCs w:val="24"/>
        </w:rPr>
        <w:t>Is in good standing with all existing contracts held</w:t>
      </w:r>
    </w:p>
    <w:p w14:paraId="65544A94" w14:textId="77777777" w:rsidR="002C31B8" w:rsidRPr="002C31B8" w:rsidRDefault="002C31B8" w:rsidP="002C31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1B8">
        <w:rPr>
          <w:rFonts w:ascii="Times New Roman" w:hAnsi="Times New Roman" w:cs="Times New Roman"/>
          <w:sz w:val="24"/>
          <w:szCs w:val="24"/>
        </w:rPr>
        <w:t>Has not been removed as a Medical Assistance provider for cause</w:t>
      </w:r>
    </w:p>
    <w:p w14:paraId="6DBDEDF3" w14:textId="77777777" w:rsidR="002C31B8" w:rsidRPr="002C31B8" w:rsidRDefault="002C31B8" w:rsidP="002C31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1B8">
        <w:rPr>
          <w:rFonts w:ascii="Times New Roman" w:hAnsi="Times New Roman" w:cs="Times New Roman"/>
          <w:sz w:val="24"/>
          <w:szCs w:val="24"/>
        </w:rPr>
        <w:t>Proposes a program that meets identified goal and can clearly define how proposed elements will be operationalized</w:t>
      </w:r>
    </w:p>
    <w:p w14:paraId="2A5E697B" w14:textId="77777777" w:rsidR="002C31B8" w:rsidRPr="002C31B8" w:rsidRDefault="002C31B8" w:rsidP="002C31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1B8">
        <w:rPr>
          <w:rFonts w:ascii="Times New Roman" w:hAnsi="Times New Roman" w:cs="Times New Roman"/>
          <w:sz w:val="24"/>
          <w:szCs w:val="24"/>
        </w:rPr>
        <w:t>Can employ and train staff as needed within the scope of the program description</w:t>
      </w:r>
    </w:p>
    <w:p w14:paraId="0301643C" w14:textId="77777777" w:rsidR="002C31B8" w:rsidRPr="002C31B8" w:rsidRDefault="002C31B8" w:rsidP="002C31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1B8">
        <w:rPr>
          <w:rFonts w:ascii="Times New Roman" w:hAnsi="Times New Roman" w:cs="Times New Roman"/>
          <w:sz w:val="24"/>
          <w:szCs w:val="24"/>
        </w:rPr>
        <w:t>Can participate fully in required implementation meetings, collection of outcomes and assessment of outcomes</w:t>
      </w:r>
    </w:p>
    <w:p w14:paraId="6BB81DE2" w14:textId="77777777" w:rsidR="002C31B8" w:rsidRPr="00CE179E" w:rsidRDefault="002C31B8" w:rsidP="002C31B8"/>
    <w:p w14:paraId="5CDB3F0B" w14:textId="77777777" w:rsidR="00665688" w:rsidRDefault="00CF09B1" w:rsidP="0066568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2.1 Target Population</w:t>
      </w:r>
    </w:p>
    <w:p w14:paraId="5D2BFAD3" w14:textId="0F2717C6" w:rsidR="008E067E" w:rsidRPr="002C31B8" w:rsidRDefault="008F6EE5" w:rsidP="002C3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key SCA goal is to build a network of targeted programs aimed at the loved ones of people with an SUD</w:t>
      </w:r>
      <w:r w:rsidR="002C31B8">
        <w:rPr>
          <w:rFonts w:ascii="Times New Roman" w:hAnsi="Times New Roman" w:cs="Times New Roman"/>
          <w:sz w:val="24"/>
          <w:szCs w:val="24"/>
        </w:rPr>
        <w:t xml:space="preserve"> in the Allentown area.</w:t>
      </w:r>
      <w:r w:rsidR="00C865B8">
        <w:rPr>
          <w:rFonts w:ascii="Times New Roman" w:hAnsi="Times New Roman" w:cs="Times New Roman"/>
          <w:sz w:val="24"/>
          <w:szCs w:val="24"/>
        </w:rPr>
        <w:t xml:space="preserve"> </w:t>
      </w:r>
      <w:r w:rsidR="00C865B8" w:rsidRPr="00C865B8">
        <w:rPr>
          <w:rFonts w:ascii="Times New Roman" w:hAnsi="Times New Roman" w:cs="Times New Roman"/>
          <w:b/>
          <w:bCs/>
          <w:sz w:val="24"/>
          <w:szCs w:val="24"/>
        </w:rPr>
        <w:t>These services will be given at no cost to the families</w:t>
      </w:r>
      <w:r w:rsidR="00C865B8">
        <w:rPr>
          <w:rFonts w:ascii="Times New Roman" w:hAnsi="Times New Roman" w:cs="Times New Roman"/>
          <w:sz w:val="24"/>
          <w:szCs w:val="24"/>
        </w:rPr>
        <w:t>.</w:t>
      </w:r>
    </w:p>
    <w:p w14:paraId="7B426AB5" w14:textId="77777777" w:rsidR="00665688" w:rsidRDefault="00CF09B1" w:rsidP="0066568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3.0 Funding</w:t>
      </w:r>
    </w:p>
    <w:p w14:paraId="377B42FF" w14:textId="271D63C0" w:rsidR="00E02D65" w:rsidRPr="002C31B8" w:rsidRDefault="00757B2D" w:rsidP="0066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first-year grant budget for the program </w:t>
      </w:r>
      <w:r w:rsidR="00F85C2F">
        <w:rPr>
          <w:rFonts w:ascii="Times New Roman" w:hAnsi="Times New Roman" w:cs="Times New Roman"/>
          <w:sz w:val="24"/>
          <w:szCs w:val="24"/>
        </w:rPr>
        <w:t>will be approximately $</w:t>
      </w:r>
      <w:r w:rsidR="00D31281">
        <w:rPr>
          <w:rFonts w:ascii="Times New Roman" w:hAnsi="Times New Roman" w:cs="Times New Roman"/>
          <w:sz w:val="24"/>
          <w:szCs w:val="24"/>
        </w:rPr>
        <w:t>100</w:t>
      </w:r>
      <w:r w:rsidR="00F85C2F">
        <w:rPr>
          <w:rFonts w:ascii="Times New Roman" w:hAnsi="Times New Roman" w:cs="Times New Roman"/>
          <w:sz w:val="24"/>
          <w:szCs w:val="24"/>
        </w:rPr>
        <w:t>,000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281">
        <w:rPr>
          <w:rFonts w:ascii="Times New Roman" w:hAnsi="Times New Roman" w:cs="Times New Roman"/>
          <w:sz w:val="24"/>
          <w:szCs w:val="24"/>
        </w:rPr>
        <w:t>subsequent years $150,000</w:t>
      </w:r>
      <w:r w:rsidR="00C7085B">
        <w:rPr>
          <w:rFonts w:ascii="Times New Roman" w:hAnsi="Times New Roman" w:cs="Times New Roman"/>
          <w:sz w:val="24"/>
          <w:szCs w:val="24"/>
        </w:rPr>
        <w:t>.</w:t>
      </w:r>
    </w:p>
    <w:p w14:paraId="60B3D740" w14:textId="77777777" w:rsidR="00665688" w:rsidRDefault="00CF09B1" w:rsidP="0066568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4.0 Application and Submission Information</w:t>
      </w:r>
    </w:p>
    <w:p w14:paraId="63D7D56C" w14:textId="632370EA" w:rsidR="006E37B3" w:rsidRDefault="006E37B3" w:rsidP="006B7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considered, eligible organizations must provide a narrative proposal that describes the following items:</w:t>
      </w:r>
    </w:p>
    <w:p w14:paraId="6A2370F7" w14:textId="77777777" w:rsidR="006E37B3" w:rsidRDefault="006E37B3" w:rsidP="006E37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7B3">
        <w:rPr>
          <w:rFonts w:ascii="Times New Roman" w:hAnsi="Times New Roman" w:cs="Times New Roman"/>
          <w:sz w:val="24"/>
          <w:szCs w:val="24"/>
          <w:u w:val="single"/>
        </w:rPr>
        <w:t>Current Provider Description</w:t>
      </w:r>
      <w:r w:rsidR="005655AD">
        <w:rPr>
          <w:rFonts w:ascii="Times New Roman" w:hAnsi="Times New Roman" w:cs="Times New Roman"/>
          <w:sz w:val="24"/>
          <w:szCs w:val="24"/>
          <w:u w:val="single"/>
        </w:rPr>
        <w:t xml:space="preserve"> – 5 Points</w:t>
      </w:r>
    </w:p>
    <w:p w14:paraId="6CB1A0AC" w14:textId="77777777" w:rsidR="00A8374F" w:rsidRPr="006E37B3" w:rsidRDefault="00A8374F" w:rsidP="00A8374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756DEABB" w14:textId="77777777" w:rsidR="006E37B3" w:rsidRDefault="006E37B3" w:rsidP="006E37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brief overview of current agency program including statement of purpose, size of agency, current services offered, geographic area served and population demographics served.</w:t>
      </w:r>
    </w:p>
    <w:p w14:paraId="14D2F8B4" w14:textId="77777777" w:rsidR="006E37B3" w:rsidRDefault="006E37B3" w:rsidP="006E37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9BD319" w14:textId="4E698B46" w:rsidR="006E37B3" w:rsidRDefault="006E37B3" w:rsidP="006E37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E37B3">
        <w:rPr>
          <w:rFonts w:ascii="Times New Roman" w:hAnsi="Times New Roman" w:cs="Times New Roman"/>
          <w:sz w:val="24"/>
          <w:szCs w:val="24"/>
          <w:u w:val="single"/>
        </w:rPr>
        <w:t>Services Narrative</w:t>
      </w:r>
      <w:r w:rsidR="005655AD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494DB9"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5655AD">
        <w:rPr>
          <w:rFonts w:ascii="Times New Roman" w:hAnsi="Times New Roman" w:cs="Times New Roman"/>
          <w:sz w:val="24"/>
          <w:szCs w:val="24"/>
          <w:u w:val="single"/>
        </w:rPr>
        <w:t xml:space="preserve"> Points</w:t>
      </w:r>
    </w:p>
    <w:p w14:paraId="00FE71C1" w14:textId="3364F582" w:rsidR="006E37B3" w:rsidRDefault="006E37B3" w:rsidP="006E37B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vision and plan for the development of </w:t>
      </w:r>
      <w:r w:rsidR="00D60253">
        <w:rPr>
          <w:rFonts w:ascii="Times New Roman" w:hAnsi="Times New Roman" w:cs="Times New Roman"/>
          <w:sz w:val="24"/>
          <w:szCs w:val="24"/>
        </w:rPr>
        <w:t>a</w:t>
      </w:r>
      <w:r w:rsidR="00D31281">
        <w:rPr>
          <w:rFonts w:ascii="Times New Roman" w:hAnsi="Times New Roman" w:cs="Times New Roman"/>
          <w:sz w:val="24"/>
          <w:szCs w:val="24"/>
        </w:rPr>
        <w:t xml:space="preserve"> family services program</w:t>
      </w:r>
      <w:r w:rsidR="00AF3044">
        <w:rPr>
          <w:rFonts w:ascii="Times New Roman" w:hAnsi="Times New Roman" w:cs="Times New Roman"/>
          <w:sz w:val="24"/>
          <w:szCs w:val="24"/>
        </w:rPr>
        <w:t xml:space="preserve">.  </w:t>
      </w:r>
      <w:r w:rsidR="00996666">
        <w:rPr>
          <w:rFonts w:ascii="Times New Roman" w:hAnsi="Times New Roman" w:cs="Times New Roman"/>
          <w:sz w:val="24"/>
          <w:szCs w:val="24"/>
        </w:rPr>
        <w:t xml:space="preserve">Services should include </w:t>
      </w:r>
      <w:r w:rsidR="00D31281">
        <w:rPr>
          <w:rFonts w:ascii="Times New Roman" w:hAnsi="Times New Roman" w:cs="Times New Roman"/>
          <w:sz w:val="24"/>
          <w:szCs w:val="24"/>
        </w:rPr>
        <w:t>family therapy (</w:t>
      </w:r>
      <w:r w:rsidR="0059015A">
        <w:rPr>
          <w:rFonts w:ascii="Times New Roman" w:hAnsi="Times New Roman" w:cs="Times New Roman"/>
          <w:sz w:val="24"/>
          <w:szCs w:val="24"/>
        </w:rPr>
        <w:t xml:space="preserve">with or without the OUD loved one present or enrolled in counseling), multi-family group sessions, educational/skills building coaching, and family peer support. </w:t>
      </w:r>
      <w:r w:rsidR="00996666">
        <w:rPr>
          <w:rFonts w:ascii="Times New Roman" w:hAnsi="Times New Roman" w:cs="Times New Roman"/>
          <w:sz w:val="24"/>
          <w:szCs w:val="24"/>
        </w:rPr>
        <w:t>An</w:t>
      </w:r>
      <w:r w:rsidR="00625A33">
        <w:rPr>
          <w:rFonts w:ascii="Times New Roman" w:hAnsi="Times New Roman" w:cs="Times New Roman"/>
          <w:sz w:val="24"/>
          <w:szCs w:val="24"/>
        </w:rPr>
        <w:t>y</w:t>
      </w:r>
      <w:r w:rsidR="00996666">
        <w:rPr>
          <w:rFonts w:ascii="Times New Roman" w:hAnsi="Times New Roman" w:cs="Times New Roman"/>
          <w:sz w:val="24"/>
          <w:szCs w:val="24"/>
        </w:rPr>
        <w:t xml:space="preserve"> additional services deemed necessary by the provider should be included in the narrative and budget.</w:t>
      </w:r>
      <w:r w:rsidR="009761BC">
        <w:rPr>
          <w:rFonts w:ascii="Times New Roman" w:hAnsi="Times New Roman" w:cs="Times New Roman"/>
          <w:sz w:val="24"/>
          <w:szCs w:val="24"/>
        </w:rPr>
        <w:t xml:space="preserve"> Also include funding sources</w:t>
      </w:r>
      <w:r w:rsidR="00625A33">
        <w:rPr>
          <w:rFonts w:ascii="Times New Roman" w:hAnsi="Times New Roman" w:cs="Times New Roman"/>
          <w:sz w:val="24"/>
          <w:szCs w:val="24"/>
        </w:rPr>
        <w:t xml:space="preserve"> presently</w:t>
      </w:r>
      <w:r w:rsidR="009761BC">
        <w:rPr>
          <w:rFonts w:ascii="Times New Roman" w:hAnsi="Times New Roman" w:cs="Times New Roman"/>
          <w:sz w:val="24"/>
          <w:szCs w:val="24"/>
        </w:rPr>
        <w:t xml:space="preserve"> accepted at your current locations.</w:t>
      </w:r>
    </w:p>
    <w:p w14:paraId="3C5E9C68" w14:textId="69DAF1D2" w:rsidR="00AF3044" w:rsidRPr="00AF3044" w:rsidRDefault="0059015A" w:rsidP="00AF30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Family Services</w:t>
      </w:r>
      <w:r w:rsidR="00AF3044" w:rsidRPr="00AF3044">
        <w:rPr>
          <w:rFonts w:ascii="Times New Roman" w:hAnsi="Times New Roman" w:cs="Times New Roman"/>
          <w:sz w:val="24"/>
          <w:szCs w:val="24"/>
          <w:u w:val="single"/>
        </w:rPr>
        <w:t xml:space="preserve"> Staffing Plan</w:t>
      </w:r>
      <w:r w:rsidR="005655AD">
        <w:rPr>
          <w:rFonts w:ascii="Times New Roman" w:hAnsi="Times New Roman" w:cs="Times New Roman"/>
          <w:sz w:val="24"/>
          <w:szCs w:val="24"/>
          <w:u w:val="single"/>
        </w:rPr>
        <w:t xml:space="preserve"> – 15 Points</w:t>
      </w:r>
    </w:p>
    <w:p w14:paraId="14A30A77" w14:textId="4DEB0008" w:rsidR="00AF3044" w:rsidRDefault="00AF3044" w:rsidP="00AF304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a chart outlining staffing levels and costs.</w:t>
      </w:r>
      <w:r w:rsidR="00996666">
        <w:rPr>
          <w:rFonts w:ascii="Times New Roman" w:hAnsi="Times New Roman" w:cs="Times New Roman"/>
          <w:sz w:val="24"/>
          <w:szCs w:val="24"/>
        </w:rPr>
        <w:t xml:space="preserve"> Minimum staffing for this RFI </w:t>
      </w:r>
      <w:r w:rsidR="00764574">
        <w:rPr>
          <w:rFonts w:ascii="Times New Roman" w:hAnsi="Times New Roman" w:cs="Times New Roman"/>
          <w:sz w:val="24"/>
          <w:szCs w:val="24"/>
        </w:rPr>
        <w:t xml:space="preserve">should include existing staff with the experience to offer clinical, case management, and/or peer family services. </w:t>
      </w:r>
      <w:r w:rsidR="00625A33">
        <w:rPr>
          <w:rFonts w:ascii="Times New Roman" w:hAnsi="Times New Roman" w:cs="Times New Roman"/>
          <w:sz w:val="24"/>
          <w:szCs w:val="24"/>
        </w:rPr>
        <w:t>Any additional staff required for other proposed services should also be included.</w:t>
      </w:r>
    </w:p>
    <w:p w14:paraId="4DD53D83" w14:textId="5B8F9F13" w:rsidR="00AF3044" w:rsidRPr="00AF3044" w:rsidRDefault="00AF3044" w:rsidP="00AF30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Service </w:t>
      </w:r>
      <w:r w:rsidRPr="005655AD">
        <w:rPr>
          <w:rFonts w:ascii="Times New Roman" w:hAnsi="Times New Roman" w:cs="Times New Roman"/>
          <w:sz w:val="24"/>
          <w:szCs w:val="24"/>
          <w:u w:val="single"/>
        </w:rPr>
        <w:t xml:space="preserve">Availability </w:t>
      </w:r>
      <w:r w:rsidR="005655AD" w:rsidRPr="005655AD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494DB9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5655AD" w:rsidRPr="005655AD">
        <w:rPr>
          <w:rFonts w:ascii="Times New Roman" w:hAnsi="Times New Roman" w:cs="Times New Roman"/>
          <w:sz w:val="24"/>
          <w:szCs w:val="24"/>
          <w:u w:val="single"/>
        </w:rPr>
        <w:t xml:space="preserve"> Points</w:t>
      </w:r>
    </w:p>
    <w:p w14:paraId="08A5B2F8" w14:textId="3BF7D97D" w:rsidR="008E067E" w:rsidRDefault="00AF3044" w:rsidP="00A8374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indicate if your agency currently off</w:t>
      </w:r>
      <w:r w:rsidR="00A8374F">
        <w:rPr>
          <w:rFonts w:ascii="Times New Roman" w:hAnsi="Times New Roman" w:cs="Times New Roman"/>
          <w:sz w:val="24"/>
          <w:szCs w:val="24"/>
        </w:rPr>
        <w:t>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689">
        <w:rPr>
          <w:rFonts w:ascii="Times New Roman" w:hAnsi="Times New Roman" w:cs="Times New Roman"/>
          <w:sz w:val="24"/>
          <w:szCs w:val="24"/>
        </w:rPr>
        <w:t>any family programming</w:t>
      </w:r>
      <w:r>
        <w:rPr>
          <w:rFonts w:ascii="Times New Roman" w:hAnsi="Times New Roman" w:cs="Times New Roman"/>
          <w:sz w:val="24"/>
          <w:szCs w:val="24"/>
        </w:rPr>
        <w:t xml:space="preserve"> or if it has experience offering </w:t>
      </w:r>
      <w:r w:rsidR="00ED2689">
        <w:rPr>
          <w:rFonts w:ascii="Times New Roman" w:hAnsi="Times New Roman" w:cs="Times New Roman"/>
          <w:sz w:val="24"/>
          <w:szCs w:val="24"/>
        </w:rPr>
        <w:t>similar family services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374F">
        <w:rPr>
          <w:rFonts w:ascii="Times New Roman" w:hAnsi="Times New Roman" w:cs="Times New Roman"/>
          <w:sz w:val="24"/>
          <w:szCs w:val="24"/>
        </w:rPr>
        <w:t xml:space="preserve">  In addition, provide a brief description of what your agency values in </w:t>
      </w:r>
      <w:r w:rsidR="00ED2689">
        <w:rPr>
          <w:rFonts w:ascii="Times New Roman" w:hAnsi="Times New Roman" w:cs="Times New Roman"/>
          <w:sz w:val="24"/>
          <w:szCs w:val="24"/>
        </w:rPr>
        <w:t>family services</w:t>
      </w:r>
      <w:r w:rsidR="00A8374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CF888B" w14:textId="2E5F6A8D" w:rsidR="00A8374F" w:rsidRDefault="00A8374F" w:rsidP="00A837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8374F">
        <w:rPr>
          <w:rFonts w:ascii="Times New Roman" w:hAnsi="Times New Roman" w:cs="Times New Roman"/>
          <w:sz w:val="24"/>
          <w:szCs w:val="24"/>
          <w:u w:val="single"/>
        </w:rPr>
        <w:t>Program Budget</w:t>
      </w:r>
      <w:r w:rsidR="005655AD">
        <w:rPr>
          <w:rFonts w:ascii="Times New Roman" w:hAnsi="Times New Roman" w:cs="Times New Roman"/>
          <w:sz w:val="24"/>
          <w:szCs w:val="24"/>
          <w:u w:val="single"/>
        </w:rPr>
        <w:t xml:space="preserve"> – 2</w:t>
      </w:r>
      <w:r w:rsidR="0099666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655AD">
        <w:rPr>
          <w:rFonts w:ascii="Times New Roman" w:hAnsi="Times New Roman" w:cs="Times New Roman"/>
          <w:sz w:val="24"/>
          <w:szCs w:val="24"/>
          <w:u w:val="single"/>
        </w:rPr>
        <w:t xml:space="preserve"> Points</w:t>
      </w:r>
    </w:p>
    <w:p w14:paraId="0D1DAD1B" w14:textId="77777777" w:rsidR="009C661E" w:rsidRDefault="009C661E" w:rsidP="009C661E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FB61C07" w14:textId="77777777" w:rsidR="00A8374F" w:rsidRDefault="00A8374F" w:rsidP="00A8374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 budget in an excel spreadsheet and provide a brief narrative description of the budget.  If using another funding source in addition to county funding, indicate what and how you are utilizing this source.</w:t>
      </w:r>
    </w:p>
    <w:p w14:paraId="185E2917" w14:textId="77777777" w:rsidR="005655AD" w:rsidRDefault="005655AD" w:rsidP="00A837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323821" w14:textId="33E945B6" w:rsidR="009C661E" w:rsidRDefault="005655AD" w:rsidP="00D312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possible points = 100.</w:t>
      </w:r>
    </w:p>
    <w:p w14:paraId="601D903A" w14:textId="77777777" w:rsidR="008336DA" w:rsidRDefault="008336DA" w:rsidP="00D312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F5B569" w14:textId="77777777" w:rsidR="008336DA" w:rsidRDefault="008336DA" w:rsidP="00D312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66635F" w14:textId="77777777" w:rsidR="008336DA" w:rsidRPr="00D31281" w:rsidRDefault="008336DA" w:rsidP="00D312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BD308C" w14:textId="77777777" w:rsidR="009C661E" w:rsidRDefault="009C661E" w:rsidP="0066568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7914F3" w14:textId="7E9FFD16" w:rsidR="00665688" w:rsidRDefault="00CF09B1" w:rsidP="0066568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5.0 Selection Process</w:t>
      </w:r>
    </w:p>
    <w:p w14:paraId="13982289" w14:textId="1D876A68" w:rsidR="005655AD" w:rsidRDefault="005655AD" w:rsidP="005655AD">
      <w:pPr>
        <w:rPr>
          <w:rFonts w:ascii="Times New Roman" w:hAnsi="Times New Roman" w:cs="Times New Roman"/>
          <w:sz w:val="24"/>
          <w:szCs w:val="24"/>
        </w:rPr>
      </w:pPr>
      <w:r w:rsidRPr="005655AD">
        <w:rPr>
          <w:rFonts w:ascii="Times New Roman" w:hAnsi="Times New Roman" w:cs="Times New Roman"/>
          <w:sz w:val="24"/>
          <w:szCs w:val="24"/>
        </w:rPr>
        <w:t>Total possible points = 100.</w:t>
      </w:r>
      <w:r>
        <w:rPr>
          <w:rFonts w:ascii="Times New Roman" w:hAnsi="Times New Roman" w:cs="Times New Roman"/>
          <w:sz w:val="24"/>
          <w:szCs w:val="24"/>
        </w:rPr>
        <w:t xml:space="preserve">  There are basic requirements that all applicants must meet.  Failure to meet all of these requirements may disqualify an applicant from consideration.  These requirements include:  timely submission or complete proposal with responses to all questions and inclusion of all required information.</w:t>
      </w:r>
    </w:p>
    <w:p w14:paraId="786E6CEC" w14:textId="7D54B98B" w:rsidR="005655AD" w:rsidRPr="005655AD" w:rsidRDefault="005655AD" w:rsidP="0066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</w:t>
      </w:r>
      <w:r w:rsidR="00ED26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mmittee composed of SCA staff</w:t>
      </w:r>
      <w:r w:rsidR="003B10BB">
        <w:rPr>
          <w:rFonts w:ascii="Times New Roman" w:hAnsi="Times New Roman" w:cs="Times New Roman"/>
          <w:sz w:val="24"/>
          <w:szCs w:val="24"/>
        </w:rPr>
        <w:t xml:space="preserve"> and Board Members</w:t>
      </w:r>
      <w:r>
        <w:rPr>
          <w:rFonts w:ascii="Times New Roman" w:hAnsi="Times New Roman" w:cs="Times New Roman"/>
          <w:sz w:val="24"/>
          <w:szCs w:val="24"/>
        </w:rPr>
        <w:t xml:space="preserve"> will review all proposals.</w:t>
      </w:r>
    </w:p>
    <w:p w14:paraId="3F55A135" w14:textId="77777777" w:rsidR="00CF09B1" w:rsidRPr="00615B6C" w:rsidRDefault="00CF09B1" w:rsidP="00CF09B1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6.0 RFI Schedule</w:t>
      </w:r>
    </w:p>
    <w:p w14:paraId="53D720F5" w14:textId="6BBF93AF" w:rsidR="005655AD" w:rsidRDefault="005655AD" w:rsidP="0056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anticipated schedule is as follows:</w:t>
      </w:r>
    </w:p>
    <w:p w14:paraId="7F18266D" w14:textId="77777777" w:rsidR="005655AD" w:rsidRDefault="005655AD" w:rsidP="005655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655AD" w14:paraId="4F6A4381" w14:textId="77777777" w:rsidTr="005655AD">
        <w:tc>
          <w:tcPr>
            <w:tcW w:w="4445" w:type="dxa"/>
          </w:tcPr>
          <w:p w14:paraId="5C87121E" w14:textId="77777777" w:rsidR="005655AD" w:rsidRPr="005655AD" w:rsidRDefault="005655AD" w:rsidP="0056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AD">
              <w:rPr>
                <w:rFonts w:ascii="Times New Roman" w:hAnsi="Times New Roman" w:cs="Times New Roman"/>
                <w:b/>
                <w:sz w:val="24"/>
                <w:szCs w:val="24"/>
              </w:rPr>
              <w:t>RFI Event</w:t>
            </w:r>
          </w:p>
        </w:tc>
        <w:tc>
          <w:tcPr>
            <w:tcW w:w="4445" w:type="dxa"/>
          </w:tcPr>
          <w:p w14:paraId="44CEDFBE" w14:textId="77777777" w:rsidR="005655AD" w:rsidRPr="005655AD" w:rsidRDefault="005655AD" w:rsidP="0056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AD">
              <w:rPr>
                <w:rFonts w:ascii="Times New Roman" w:hAnsi="Times New Roman" w:cs="Times New Roman"/>
                <w:b/>
                <w:sz w:val="24"/>
                <w:szCs w:val="24"/>
              </w:rPr>
              <w:t>Deadline Date</w:t>
            </w:r>
          </w:p>
        </w:tc>
      </w:tr>
      <w:tr w:rsidR="005655AD" w14:paraId="6F73CF3C" w14:textId="77777777" w:rsidTr="005655AD">
        <w:tc>
          <w:tcPr>
            <w:tcW w:w="4445" w:type="dxa"/>
          </w:tcPr>
          <w:p w14:paraId="3AAC90A4" w14:textId="77777777" w:rsidR="005655AD" w:rsidRDefault="005655AD" w:rsidP="0056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RFI Issued</w:t>
            </w:r>
          </w:p>
        </w:tc>
        <w:tc>
          <w:tcPr>
            <w:tcW w:w="4445" w:type="dxa"/>
          </w:tcPr>
          <w:p w14:paraId="0935C92F" w14:textId="488BEE76" w:rsidR="005655AD" w:rsidRDefault="002D4A6F" w:rsidP="003B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1, 2023</w:t>
            </w:r>
          </w:p>
        </w:tc>
      </w:tr>
      <w:tr w:rsidR="005655AD" w14:paraId="3FF3D4BA" w14:textId="77777777" w:rsidTr="005655AD">
        <w:tc>
          <w:tcPr>
            <w:tcW w:w="4445" w:type="dxa"/>
          </w:tcPr>
          <w:p w14:paraId="48E235B8" w14:textId="77777777" w:rsidR="005655AD" w:rsidRDefault="005655AD" w:rsidP="0056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Questions</w:t>
            </w:r>
          </w:p>
        </w:tc>
        <w:tc>
          <w:tcPr>
            <w:tcW w:w="4445" w:type="dxa"/>
          </w:tcPr>
          <w:p w14:paraId="2933B6AD" w14:textId="7AEAB5ED" w:rsidR="005655AD" w:rsidRDefault="002D4A6F" w:rsidP="002D4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29, 2023</w:t>
            </w:r>
          </w:p>
        </w:tc>
      </w:tr>
      <w:tr w:rsidR="005655AD" w14:paraId="1F2B77DA" w14:textId="77777777" w:rsidTr="005655AD">
        <w:tc>
          <w:tcPr>
            <w:tcW w:w="4445" w:type="dxa"/>
          </w:tcPr>
          <w:p w14:paraId="0834C129" w14:textId="28B44112" w:rsidR="008625F0" w:rsidRDefault="005655AD" w:rsidP="0086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Provider </w:t>
            </w:r>
            <w:r w:rsidR="003B10BB">
              <w:rPr>
                <w:rFonts w:ascii="Times New Roman" w:hAnsi="Times New Roman" w:cs="Times New Roman"/>
                <w:sz w:val="24"/>
                <w:szCs w:val="24"/>
              </w:rPr>
              <w:t xml:space="preserve">FAQ Forum </w:t>
            </w:r>
            <w:r w:rsidR="009C66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10BB">
              <w:rPr>
                <w:rFonts w:ascii="Times New Roman" w:hAnsi="Times New Roman" w:cs="Times New Roman"/>
                <w:sz w:val="24"/>
                <w:szCs w:val="24"/>
              </w:rPr>
              <w:t>if necessary</w:t>
            </w:r>
            <w:r w:rsidR="009C6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45" w:type="dxa"/>
          </w:tcPr>
          <w:p w14:paraId="6AE2F059" w14:textId="24AFC87B" w:rsidR="005655AD" w:rsidRDefault="002D4A6F" w:rsidP="0056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6, 2023</w:t>
            </w:r>
          </w:p>
        </w:tc>
      </w:tr>
      <w:tr w:rsidR="005655AD" w14:paraId="29E5E66D" w14:textId="77777777" w:rsidTr="005655AD">
        <w:tc>
          <w:tcPr>
            <w:tcW w:w="4445" w:type="dxa"/>
          </w:tcPr>
          <w:p w14:paraId="61A1A0DD" w14:textId="77777777" w:rsidR="005655AD" w:rsidRDefault="008625F0" w:rsidP="0056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 Submission</w:t>
            </w:r>
          </w:p>
        </w:tc>
        <w:tc>
          <w:tcPr>
            <w:tcW w:w="4445" w:type="dxa"/>
          </w:tcPr>
          <w:p w14:paraId="10A520BF" w14:textId="4CC5F510" w:rsidR="005655AD" w:rsidRDefault="002D4A6F" w:rsidP="003B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20, 2023</w:t>
            </w:r>
          </w:p>
        </w:tc>
      </w:tr>
      <w:tr w:rsidR="005655AD" w14:paraId="3212A055" w14:textId="77777777" w:rsidTr="005655AD">
        <w:tc>
          <w:tcPr>
            <w:tcW w:w="4445" w:type="dxa"/>
          </w:tcPr>
          <w:p w14:paraId="73C5AF6C" w14:textId="7BA4CBDB" w:rsidR="005655AD" w:rsidRDefault="008625F0" w:rsidP="0056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Provider Selection</w:t>
            </w:r>
          </w:p>
        </w:tc>
        <w:tc>
          <w:tcPr>
            <w:tcW w:w="4445" w:type="dxa"/>
          </w:tcPr>
          <w:p w14:paraId="01E7BB8C" w14:textId="014C81D5" w:rsidR="005655AD" w:rsidRDefault="002D4A6F" w:rsidP="003B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31, 2023</w:t>
            </w:r>
          </w:p>
        </w:tc>
      </w:tr>
    </w:tbl>
    <w:p w14:paraId="0F9DB8BF" w14:textId="77777777" w:rsidR="005655AD" w:rsidRDefault="005655AD" w:rsidP="005655AD">
      <w:pPr>
        <w:rPr>
          <w:rFonts w:ascii="Times New Roman" w:hAnsi="Times New Roman" w:cs="Times New Roman"/>
          <w:sz w:val="24"/>
          <w:szCs w:val="24"/>
        </w:rPr>
      </w:pPr>
    </w:p>
    <w:p w14:paraId="30C53607" w14:textId="77777777" w:rsidR="00CF09B1" w:rsidRPr="00615B6C" w:rsidRDefault="00CF09B1" w:rsidP="0066568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B67EB1" w14:textId="79E3C859" w:rsidR="008625F0" w:rsidRDefault="008625F0" w:rsidP="00862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related to the RFI should be submitted electronically to Joe Martellucci,</w:t>
      </w:r>
    </w:p>
    <w:p w14:paraId="2C26FF1B" w14:textId="487FDA68" w:rsidR="008625F0" w:rsidRDefault="00613F15" w:rsidP="008625F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625F0" w:rsidRPr="00902D21">
          <w:rPr>
            <w:rStyle w:val="Hyperlink"/>
            <w:rFonts w:ascii="Times New Roman" w:hAnsi="Times New Roman" w:cs="Times New Roman"/>
            <w:sz w:val="24"/>
            <w:szCs w:val="24"/>
          </w:rPr>
          <w:t>joemartellucci@lehighcounty.org</w:t>
        </w:r>
      </w:hyperlink>
      <w:r w:rsidR="008625F0">
        <w:rPr>
          <w:rFonts w:ascii="Times New Roman" w:hAnsi="Times New Roman" w:cs="Times New Roman"/>
          <w:sz w:val="24"/>
          <w:szCs w:val="24"/>
        </w:rPr>
        <w:t xml:space="preserve"> by 5 PM on</w:t>
      </w:r>
      <w:r w:rsidR="003B10BB">
        <w:rPr>
          <w:rFonts w:ascii="Times New Roman" w:hAnsi="Times New Roman" w:cs="Times New Roman"/>
          <w:sz w:val="24"/>
          <w:szCs w:val="24"/>
        </w:rPr>
        <w:t xml:space="preserve"> </w:t>
      </w:r>
      <w:r w:rsidR="00876A9D">
        <w:rPr>
          <w:rFonts w:ascii="Times New Roman" w:hAnsi="Times New Roman" w:cs="Times New Roman"/>
          <w:sz w:val="24"/>
          <w:szCs w:val="24"/>
        </w:rPr>
        <w:t>September 29</w:t>
      </w:r>
      <w:r w:rsidR="00494DB9">
        <w:rPr>
          <w:rFonts w:ascii="Times New Roman" w:hAnsi="Times New Roman" w:cs="Times New Roman"/>
          <w:sz w:val="24"/>
          <w:szCs w:val="24"/>
        </w:rPr>
        <w:t>, 2023</w:t>
      </w:r>
    </w:p>
    <w:p w14:paraId="6F156820" w14:textId="77777777" w:rsidR="008625F0" w:rsidRDefault="008625F0" w:rsidP="008625F0">
      <w:pPr>
        <w:rPr>
          <w:rFonts w:ascii="Times New Roman" w:hAnsi="Times New Roman" w:cs="Times New Roman"/>
          <w:sz w:val="24"/>
          <w:szCs w:val="24"/>
        </w:rPr>
      </w:pPr>
    </w:p>
    <w:p w14:paraId="2348921B" w14:textId="77777777" w:rsidR="008625F0" w:rsidRDefault="008625F0" w:rsidP="00862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proposals must be submitted electronically to Joe Martellucci,</w:t>
      </w:r>
    </w:p>
    <w:p w14:paraId="3219E0AA" w14:textId="1CAD2D23" w:rsidR="008625F0" w:rsidRDefault="00613F15" w:rsidP="008625F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625F0" w:rsidRPr="00902D21">
          <w:rPr>
            <w:rStyle w:val="Hyperlink"/>
            <w:rFonts w:ascii="Times New Roman" w:hAnsi="Times New Roman" w:cs="Times New Roman"/>
            <w:sz w:val="24"/>
            <w:szCs w:val="24"/>
          </w:rPr>
          <w:t>joemartellucci@lehighcounty.org</w:t>
        </w:r>
      </w:hyperlink>
      <w:r w:rsidR="008625F0">
        <w:rPr>
          <w:rFonts w:ascii="Times New Roman" w:hAnsi="Times New Roman" w:cs="Times New Roman"/>
          <w:sz w:val="24"/>
          <w:szCs w:val="24"/>
        </w:rPr>
        <w:t xml:space="preserve"> by 5 PM on </w:t>
      </w:r>
      <w:r w:rsidR="00876A9D">
        <w:rPr>
          <w:rFonts w:ascii="Times New Roman" w:hAnsi="Times New Roman" w:cs="Times New Roman"/>
          <w:sz w:val="24"/>
          <w:szCs w:val="24"/>
        </w:rPr>
        <w:t>October 20, 2023</w:t>
      </w:r>
      <w:r w:rsidR="008625F0">
        <w:rPr>
          <w:rFonts w:ascii="Times New Roman" w:hAnsi="Times New Roman" w:cs="Times New Roman"/>
          <w:sz w:val="24"/>
          <w:szCs w:val="24"/>
        </w:rPr>
        <w:t>.</w:t>
      </w:r>
    </w:p>
    <w:p w14:paraId="25CC9ED8" w14:textId="77777777" w:rsidR="008625F0" w:rsidRDefault="008625F0" w:rsidP="008625F0">
      <w:pPr>
        <w:rPr>
          <w:rFonts w:ascii="Times New Roman" w:hAnsi="Times New Roman" w:cs="Times New Roman"/>
          <w:sz w:val="24"/>
          <w:szCs w:val="24"/>
        </w:rPr>
      </w:pPr>
    </w:p>
    <w:p w14:paraId="35F68A14" w14:textId="77777777" w:rsidR="00665688" w:rsidRPr="00615B6C" w:rsidRDefault="00665688" w:rsidP="00665688">
      <w:pP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1BF14A" w14:textId="77777777" w:rsidR="00615B6C" w:rsidRDefault="00615B6C"/>
    <w:p w14:paraId="21047D6D" w14:textId="77777777" w:rsidR="00615B6C" w:rsidRDefault="00615B6C"/>
    <w:p w14:paraId="444C7465" w14:textId="77777777" w:rsidR="00615B6C" w:rsidRDefault="00615B6C"/>
    <w:sectPr w:rsidR="00615B6C" w:rsidSect="00E02D6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F9E"/>
    <w:multiLevelType w:val="hybridMultilevel"/>
    <w:tmpl w:val="50CE4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3D09"/>
    <w:multiLevelType w:val="hybridMultilevel"/>
    <w:tmpl w:val="7C72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244E1"/>
    <w:multiLevelType w:val="hybridMultilevel"/>
    <w:tmpl w:val="46C0C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4D2864"/>
    <w:multiLevelType w:val="hybridMultilevel"/>
    <w:tmpl w:val="7E0C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932614">
    <w:abstractNumId w:val="2"/>
  </w:num>
  <w:num w:numId="2" w16cid:durableId="1692485170">
    <w:abstractNumId w:val="3"/>
  </w:num>
  <w:num w:numId="3" w16cid:durableId="1657106996">
    <w:abstractNumId w:val="0"/>
  </w:num>
  <w:num w:numId="4" w16cid:durableId="21431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6C"/>
    <w:rsid w:val="00050155"/>
    <w:rsid w:val="000B2464"/>
    <w:rsid w:val="0027587B"/>
    <w:rsid w:val="0029462A"/>
    <w:rsid w:val="002C31B8"/>
    <w:rsid w:val="002D4A6F"/>
    <w:rsid w:val="0030673B"/>
    <w:rsid w:val="003B10BB"/>
    <w:rsid w:val="003F6CFC"/>
    <w:rsid w:val="004069F6"/>
    <w:rsid w:val="00494DB9"/>
    <w:rsid w:val="004B5F84"/>
    <w:rsid w:val="00501EFC"/>
    <w:rsid w:val="0055041E"/>
    <w:rsid w:val="005655AD"/>
    <w:rsid w:val="00582250"/>
    <w:rsid w:val="0058617D"/>
    <w:rsid w:val="0059015A"/>
    <w:rsid w:val="00613F15"/>
    <w:rsid w:val="00615B6C"/>
    <w:rsid w:val="00625A33"/>
    <w:rsid w:val="00635525"/>
    <w:rsid w:val="00665688"/>
    <w:rsid w:val="006A79F8"/>
    <w:rsid w:val="006B76E3"/>
    <w:rsid w:val="006E37B3"/>
    <w:rsid w:val="00726645"/>
    <w:rsid w:val="00757B2D"/>
    <w:rsid w:val="00764574"/>
    <w:rsid w:val="008336DA"/>
    <w:rsid w:val="008625F0"/>
    <w:rsid w:val="00863B69"/>
    <w:rsid w:val="00876A9D"/>
    <w:rsid w:val="00893192"/>
    <w:rsid w:val="008A3BA0"/>
    <w:rsid w:val="008E067E"/>
    <w:rsid w:val="008F6EE5"/>
    <w:rsid w:val="00925BEF"/>
    <w:rsid w:val="0094350B"/>
    <w:rsid w:val="009761BC"/>
    <w:rsid w:val="00996666"/>
    <w:rsid w:val="009C661E"/>
    <w:rsid w:val="009D2FB5"/>
    <w:rsid w:val="00A8126A"/>
    <w:rsid w:val="00A8374F"/>
    <w:rsid w:val="00AF3044"/>
    <w:rsid w:val="00B00ACB"/>
    <w:rsid w:val="00C7085B"/>
    <w:rsid w:val="00C80F68"/>
    <w:rsid w:val="00C865B8"/>
    <w:rsid w:val="00CE179E"/>
    <w:rsid w:val="00CF09B1"/>
    <w:rsid w:val="00D17A01"/>
    <w:rsid w:val="00D31281"/>
    <w:rsid w:val="00D60253"/>
    <w:rsid w:val="00DC1D2E"/>
    <w:rsid w:val="00E02D65"/>
    <w:rsid w:val="00ED2689"/>
    <w:rsid w:val="00EE7399"/>
    <w:rsid w:val="00F36529"/>
    <w:rsid w:val="00F52CC1"/>
    <w:rsid w:val="00F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C5F767"/>
  <w15:chartTrackingRefBased/>
  <w15:docId w15:val="{439EEBF6-40D4-4B55-B229-E7FD9915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79E"/>
    <w:pPr>
      <w:ind w:left="720"/>
      <w:contextualSpacing/>
    </w:pPr>
  </w:style>
  <w:style w:type="table" w:styleId="TableGrid">
    <w:name w:val="Table Grid"/>
    <w:basedOn w:val="TableNormal"/>
    <w:uiPriority w:val="39"/>
    <w:rsid w:val="0056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2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5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5041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5041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E02D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E02D6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martellucci@lehighcoun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emartellucci@lehighcoun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1130</Words>
  <Characters>6447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Martellucci</dc:creator>
  <cp:keywords/>
  <dc:description/>
  <cp:lastModifiedBy>Victoria Rose</cp:lastModifiedBy>
  <cp:revision>2</cp:revision>
  <cp:lastPrinted>2022-09-01T19:09:00Z</cp:lastPrinted>
  <dcterms:created xsi:type="dcterms:W3CDTF">2023-09-01T18:16:00Z</dcterms:created>
  <dcterms:modified xsi:type="dcterms:W3CDTF">2023-09-01T18:16:00Z</dcterms:modified>
</cp:coreProperties>
</file>